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837BBA" w14:textId="77777777" w:rsidR="000F16E1" w:rsidRDefault="00FA30CD" w:rsidP="00334D2E">
      <w:pPr>
        <w:rPr>
          <w:sz w:val="16"/>
          <w:szCs w:val="16"/>
        </w:rPr>
      </w:pP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422A2B06" wp14:editId="66C1695B">
                <wp:simplePos x="0" y="0"/>
                <wp:positionH relativeFrom="column">
                  <wp:posOffset>2052955</wp:posOffset>
                </wp:positionH>
                <wp:positionV relativeFrom="paragraph">
                  <wp:posOffset>-245110</wp:posOffset>
                </wp:positionV>
                <wp:extent cx="1581150" cy="266700"/>
                <wp:effectExtent l="0" t="0" r="0" b="0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364C55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2A2B06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margin-left:161.65pt;margin-top:-19.3pt;width:124.5pt;height:21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" filled="f" stroked="f">
                <v:textbox>
                  <w:txbxContent>
                    <w:p w14:paraId="70364C55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  <w:r w:rsidRPr="00FA30CD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4F3C2A5" wp14:editId="367EEDB6">
                <wp:simplePos x="0" y="0"/>
                <wp:positionH relativeFrom="column">
                  <wp:posOffset>2047875</wp:posOffset>
                </wp:positionH>
                <wp:positionV relativeFrom="paragraph">
                  <wp:posOffset>-459105</wp:posOffset>
                </wp:positionV>
                <wp:extent cx="1581150" cy="266700"/>
                <wp:effectExtent l="0" t="0" r="0" b="0"/>
                <wp:wrapNone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1150" cy="2667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DC3050" w14:textId="77777777" w:rsidR="00FA30CD" w:rsidRDefault="00FA30CD" w:rsidP="00FA30CD">
                            <w:pPr>
                              <w:contextualSpacing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3C2A5" id="Надпись 2" o:spid="_x0000_s1027" type="#_x0000_t202" style="position:absolute;margin-left:161.25pt;margin-top:-36.15pt;width:124.5pt;height:21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CB0IwIAAP8D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" filled="f" stroked="f">
                <v:textbox>
                  <w:txbxContent>
                    <w:p w14:paraId="29DC3050" w14:textId="77777777" w:rsidR="00FA30CD" w:rsidRDefault="00FA30CD" w:rsidP="00FA30CD">
                      <w:pPr>
                        <w:contextualSpacing/>
                      </w:pPr>
                    </w:p>
                  </w:txbxContent>
                </v:textbox>
              </v:shape>
            </w:pict>
          </mc:Fallback>
        </mc:AlternateContent>
      </w:r>
    </w:p>
    <w:p w14:paraId="379DEE4D" w14:textId="77777777" w:rsidR="0079704E" w:rsidRPr="0079704E" w:rsidRDefault="0079704E" w:rsidP="0079704E">
      <w:pPr>
        <w:jc w:val="right"/>
      </w:pPr>
      <w:r w:rsidRPr="0079704E">
        <w:t>Потенциальным Участникам</w:t>
      </w:r>
    </w:p>
    <w:p w14:paraId="3471F519" w14:textId="77777777" w:rsidR="001D0E78" w:rsidRDefault="001D0E78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</w:p>
    <w:p w14:paraId="650B8DC7" w14:textId="05880105" w:rsidR="0079704E" w:rsidRDefault="0079704E" w:rsidP="0079704E">
      <w:pPr>
        <w:spacing w:after="120" w:line="276" w:lineRule="auto"/>
        <w:ind w:firstLine="426"/>
        <w:jc w:val="center"/>
        <w:rPr>
          <w:rFonts w:eastAsia="Calibri"/>
          <w:b/>
          <w:noProof/>
        </w:rPr>
      </w:pPr>
      <w:r w:rsidRPr="0079704E">
        <w:rPr>
          <w:rFonts w:eastAsia="Calibri"/>
          <w:b/>
          <w:noProof/>
        </w:rPr>
        <w:t xml:space="preserve">Извещение о проведении </w:t>
      </w:r>
      <w:r w:rsidR="00115DE8">
        <w:rPr>
          <w:rFonts w:eastAsia="Calibri"/>
          <w:b/>
          <w:noProof/>
        </w:rPr>
        <w:t>запроса предложений</w:t>
      </w:r>
      <w:r w:rsidRPr="0079704E">
        <w:rPr>
          <w:rFonts w:eastAsia="Calibri"/>
          <w:b/>
          <w:noProof/>
        </w:rPr>
        <w:t xml:space="preserve"> в электронной форме</w:t>
      </w:r>
    </w:p>
    <w:p w14:paraId="17B42B8B" w14:textId="1ABABF48" w:rsidR="00FF2223" w:rsidRPr="001D0E78" w:rsidRDefault="00BE775E" w:rsidP="00A50B4E">
      <w:pPr>
        <w:autoSpaceDE w:val="0"/>
        <w:autoSpaceDN w:val="0"/>
        <w:adjustRightInd w:val="0"/>
        <w:ind w:firstLine="567"/>
        <w:jc w:val="both"/>
        <w:rPr>
          <w:color w:val="FF0000"/>
          <w:sz w:val="22"/>
          <w:szCs w:val="22"/>
        </w:rPr>
      </w:pPr>
      <w:r w:rsidRPr="00714B7C">
        <w:t xml:space="preserve">Акционерное общество «Энергосервис Волги» (далее - АО «Энергосервис Волги», Заказчик), являющееся также Организатором закупки, настоящим приглашает к участию </w:t>
      </w:r>
      <w:r w:rsidR="0079704E" w:rsidRPr="00714B7C">
        <w:rPr>
          <w:rFonts w:eastAsia="Calibri"/>
          <w:lang w:eastAsia="en-US"/>
        </w:rPr>
        <w:t xml:space="preserve">в </w:t>
      </w:r>
      <w:r w:rsidR="00714B7C">
        <w:rPr>
          <w:rFonts w:eastAsia="Calibri"/>
          <w:lang w:eastAsia="en-US"/>
        </w:rPr>
        <w:t>з</w:t>
      </w:r>
      <w:r w:rsidR="00457AA2" w:rsidRPr="00714B7C">
        <w:rPr>
          <w:rFonts w:eastAsia="Calibri"/>
          <w:lang w:eastAsia="en-US"/>
        </w:rPr>
        <w:t>апросе предложений в электронной форме</w:t>
      </w:r>
      <w:r w:rsidR="00FF2223" w:rsidRPr="00714B7C">
        <w:rPr>
          <w:rFonts w:eastAsia="Calibri"/>
          <w:lang w:eastAsia="en-US"/>
        </w:rPr>
        <w:t xml:space="preserve"> на </w:t>
      </w:r>
      <w:r w:rsidR="00A50B4E" w:rsidRPr="00A50B4E">
        <w:rPr>
          <w:color w:val="FF0000"/>
          <w:sz w:val="22"/>
          <w:szCs w:val="22"/>
        </w:rPr>
        <w:t>Проведение обязательного ежегодного аудита</w:t>
      </w:r>
      <w:r w:rsidR="00A50B4E">
        <w:rPr>
          <w:color w:val="FF0000"/>
          <w:sz w:val="22"/>
          <w:szCs w:val="22"/>
        </w:rPr>
        <w:t xml:space="preserve"> </w:t>
      </w:r>
      <w:r w:rsidR="00A50B4E" w:rsidRPr="00A50B4E">
        <w:rPr>
          <w:color w:val="FF0000"/>
          <w:sz w:val="22"/>
          <w:szCs w:val="22"/>
        </w:rPr>
        <w:t>бухгалтерской (финансовой) отчетности за 2025 г</w:t>
      </w:r>
      <w:r w:rsidR="001D0E78" w:rsidRPr="001D0E78">
        <w:rPr>
          <w:color w:val="FF0000"/>
          <w:sz w:val="22"/>
          <w:szCs w:val="22"/>
        </w:rPr>
        <w:t>.</w:t>
      </w:r>
    </w:p>
    <w:tbl>
      <w:tblPr>
        <w:tblW w:w="1034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6237"/>
      </w:tblGrid>
      <w:tr w:rsidR="0079704E" w:rsidRPr="00072F05" w14:paraId="21806CA9" w14:textId="77777777" w:rsidTr="00A50B4E">
        <w:trPr>
          <w:trHeight w:val="61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909FEA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AF7F" w14:textId="53D563E3" w:rsidR="0079704E" w:rsidRPr="00072F05" w:rsidRDefault="002A25E9" w:rsidP="005412E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FF2223" w:rsidRPr="00072F05">
              <w:rPr>
                <w:sz w:val="22"/>
                <w:szCs w:val="22"/>
              </w:rPr>
              <w:t>апрос предложений</w:t>
            </w:r>
            <w:r w:rsidR="0079704E" w:rsidRPr="00072F05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79704E" w:rsidRPr="008B7969" w14:paraId="109DC8C1" w14:textId="77777777" w:rsidTr="00A50B4E">
        <w:trPr>
          <w:trHeight w:val="337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6D55AD9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B0D4C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Наименование Заказчика: Акционерное общество «Энергосервис Волги»</w:t>
            </w:r>
          </w:p>
          <w:p w14:paraId="0D0A0DFB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Почтовый адрес: </w:t>
            </w:r>
            <w:r w:rsidR="00C277F4" w:rsidRPr="00072F05">
              <w:rPr>
                <w:sz w:val="22"/>
                <w:szCs w:val="22"/>
              </w:rPr>
              <w:t>410012, г. Саратов, ул. Большая Казачья, зд.17/39, стр.1, помещ.4</w:t>
            </w:r>
          </w:p>
          <w:p w14:paraId="55C702D7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r w:rsidRPr="00072F05">
              <w:rPr>
                <w:rStyle w:val="a9"/>
                <w:sz w:val="22"/>
                <w:szCs w:val="22"/>
                <w:lang w:val="en-US"/>
              </w:rPr>
              <w:t>energoservis-volgi@mail.ru</w:t>
            </w:r>
            <w:r w:rsidRPr="00072F05">
              <w:rPr>
                <w:sz w:val="22"/>
                <w:szCs w:val="22"/>
                <w:lang w:val="en-US"/>
              </w:rPr>
              <w:t xml:space="preserve">   </w:t>
            </w:r>
          </w:p>
          <w:p w14:paraId="4EC4D5D6" w14:textId="77777777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Тел.: (8412) 59-67-31</w:t>
            </w:r>
          </w:p>
          <w:p w14:paraId="704C4383" w14:textId="38886B4B" w:rsidR="00BE775E" w:rsidRPr="00072F05" w:rsidRDefault="00BE775E" w:rsidP="00A81C65">
            <w:pPr>
              <w:tabs>
                <w:tab w:val="left" w:pos="851"/>
                <w:tab w:val="left" w:pos="1134"/>
              </w:tabs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Контактное лицо Заказчика: </w:t>
            </w:r>
            <w:r w:rsidR="005412E5">
              <w:rPr>
                <w:sz w:val="22"/>
                <w:szCs w:val="22"/>
              </w:rPr>
              <w:t>с</w:t>
            </w:r>
            <w:r w:rsidRPr="00072F05">
              <w:rPr>
                <w:sz w:val="22"/>
                <w:szCs w:val="22"/>
              </w:rPr>
              <w:t xml:space="preserve">екретарь </w:t>
            </w:r>
            <w:r w:rsidR="005412E5">
              <w:rPr>
                <w:sz w:val="22"/>
                <w:szCs w:val="22"/>
              </w:rPr>
              <w:t>з</w:t>
            </w:r>
            <w:r w:rsidRPr="00072F05">
              <w:rPr>
                <w:sz w:val="22"/>
                <w:szCs w:val="22"/>
              </w:rPr>
              <w:t>акупочной комиссии – ведущий специалист Зубихин Сергей Анатольевич</w:t>
            </w:r>
          </w:p>
          <w:p w14:paraId="38C6F173" w14:textId="3F9F25AF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  <w:lang w:val="en-US"/>
              </w:rPr>
            </w:pPr>
            <w:r w:rsidRPr="00072F05">
              <w:rPr>
                <w:sz w:val="22"/>
                <w:szCs w:val="22"/>
                <w:lang w:val="en-US"/>
              </w:rPr>
              <w:t xml:space="preserve">E-mail: </w:t>
            </w:r>
            <w:hyperlink r:id="rId8" w:history="1">
              <w:r w:rsidR="009D73A7" w:rsidRPr="009D73A7">
                <w:rPr>
                  <w:rStyle w:val="a9"/>
                  <w:spacing w:val="1"/>
                  <w:w w:val="102"/>
                  <w:lang w:val="en-US"/>
                </w:rPr>
                <w:t>sa.zubihin@rossetivolga.ru</w:t>
              </w:r>
            </w:hyperlink>
          </w:p>
          <w:p w14:paraId="4329A22B" w14:textId="01BA968A" w:rsidR="00BE775E" w:rsidRPr="00072F05" w:rsidRDefault="00BE775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 xml:space="preserve">Тел.: (8452) 320-324. сот. тел. </w:t>
            </w:r>
            <w:r w:rsidR="005412E5">
              <w:rPr>
                <w:sz w:val="22"/>
                <w:szCs w:val="22"/>
              </w:rPr>
              <w:t>(</w:t>
            </w:r>
            <w:r w:rsidRPr="00072F05">
              <w:rPr>
                <w:sz w:val="22"/>
                <w:szCs w:val="22"/>
              </w:rPr>
              <w:t>8</w:t>
            </w:r>
            <w:r w:rsidR="005412E5">
              <w:rPr>
                <w:sz w:val="22"/>
                <w:szCs w:val="22"/>
              </w:rPr>
              <w:t xml:space="preserve">) </w:t>
            </w:r>
            <w:r w:rsidRPr="00072F05">
              <w:rPr>
                <w:sz w:val="22"/>
                <w:szCs w:val="22"/>
              </w:rPr>
              <w:t>919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836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71</w:t>
            </w:r>
            <w:r w:rsidR="005412E5">
              <w:rPr>
                <w:sz w:val="22"/>
                <w:szCs w:val="22"/>
              </w:rPr>
              <w:t>-</w:t>
            </w:r>
            <w:r w:rsidRPr="00072F05">
              <w:rPr>
                <w:sz w:val="22"/>
                <w:szCs w:val="22"/>
              </w:rPr>
              <w:t>63</w:t>
            </w:r>
          </w:p>
          <w:p w14:paraId="1151F7D8" w14:textId="6A58E272" w:rsidR="0079704E" w:rsidRPr="008B7969" w:rsidRDefault="00A50B4E" w:rsidP="00A6642E">
            <w:pPr>
              <w:ind w:firstLine="567"/>
              <w:jc w:val="both"/>
              <w:rPr>
                <w:bCs/>
                <w:color w:val="FF0000"/>
                <w:sz w:val="22"/>
                <w:szCs w:val="22"/>
                <w:lang w:eastAsia="ar-SA"/>
              </w:rPr>
            </w:pPr>
            <w:r w:rsidRPr="00A50B4E">
              <w:rPr>
                <w:color w:val="FF0000"/>
                <w:sz w:val="22"/>
                <w:szCs w:val="22"/>
              </w:rPr>
              <w:t>Главный бухгалтер АО «Энергосервис Волги» Павлова Мария Павловна тел. 8-917-310-0565</w:t>
            </w:r>
          </w:p>
        </w:tc>
      </w:tr>
      <w:tr w:rsidR="0079704E" w:rsidRPr="00072F05" w14:paraId="3CF0F8B1" w14:textId="77777777" w:rsidTr="00A50B4E">
        <w:trPr>
          <w:trHeight w:val="200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2B4455" w14:textId="350D48E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bookmarkStart w:id="0" w:name="_Hlk119585855"/>
            <w:r w:rsidRPr="00072F05">
              <w:rPr>
                <w:bCs/>
                <w:color w:val="000000"/>
                <w:sz w:val="22"/>
                <w:szCs w:val="22"/>
              </w:rPr>
              <w:t xml:space="preserve">Требования к участникам закупки </w:t>
            </w:r>
            <w:bookmarkEnd w:id="0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93327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Участником закупки может быть любое юридическое лицо (или несколько юридических лиц, выступающих на стороне одного участника закупки), а также индивидуальный предприниматель (или несколько индивидуальных предпринимателей, выступающих на стороне одного участника закупки)</w:t>
            </w:r>
            <w:r w:rsidR="004B452E" w:rsidRPr="00072F05">
              <w:rPr>
                <w:sz w:val="22"/>
                <w:szCs w:val="22"/>
              </w:rPr>
              <w:t>.</w:t>
            </w:r>
          </w:p>
          <w:p w14:paraId="1B5C3F31" w14:textId="77777777" w:rsidR="0079704E" w:rsidRPr="00072F05" w:rsidRDefault="0079704E" w:rsidP="00A81C65">
            <w:pPr>
              <w:ind w:firstLine="567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79704E" w:rsidRPr="00072F05" w14:paraId="7E9A57F3" w14:textId="77777777" w:rsidTr="00A50B4E">
        <w:trPr>
          <w:trHeight w:val="11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381797E" w14:textId="77777777" w:rsidR="0079704E" w:rsidRPr="00072F05" w:rsidRDefault="0079704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AF075" w14:textId="77777777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b/>
                <w:color w:val="FF0000"/>
                <w:sz w:val="22"/>
                <w:szCs w:val="22"/>
              </w:rPr>
            </w:pPr>
            <w:r w:rsidRPr="00A50B4E">
              <w:rPr>
                <w:b/>
                <w:color w:val="FF0000"/>
                <w:sz w:val="22"/>
                <w:szCs w:val="22"/>
              </w:rPr>
              <w:t xml:space="preserve">Закупка № 116 Лот № 1.  </w:t>
            </w:r>
          </w:p>
          <w:p w14:paraId="38F49CA3" w14:textId="364E8FDF" w:rsidR="001D0E78" w:rsidRPr="009934D1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b/>
                <w:color w:val="FF0000"/>
                <w:sz w:val="22"/>
                <w:szCs w:val="22"/>
              </w:rPr>
              <w:t>Проведение обязательного ежегодного аудита</w:t>
            </w:r>
            <w:r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A50B4E">
              <w:rPr>
                <w:b/>
                <w:color w:val="FF0000"/>
                <w:sz w:val="22"/>
                <w:szCs w:val="22"/>
              </w:rPr>
              <w:t>бухгалтерской (финансовой) отчетности за 2025 г</w:t>
            </w:r>
          </w:p>
          <w:p w14:paraId="1B29DADB" w14:textId="77777777" w:rsidR="001D0E78" w:rsidRPr="00DF09D2" w:rsidRDefault="001D0E78" w:rsidP="001D0E78">
            <w:pPr>
              <w:pStyle w:val="ac"/>
              <w:widowControl w:val="0"/>
              <w:tabs>
                <w:tab w:val="left" w:pos="8250"/>
              </w:tabs>
              <w:autoSpaceDE w:val="0"/>
              <w:autoSpaceDN w:val="0"/>
              <w:adjustRightInd w:val="0"/>
              <w:ind w:left="0" w:firstLine="567"/>
              <w:jc w:val="center"/>
              <w:rPr>
                <w:sz w:val="22"/>
                <w:szCs w:val="22"/>
              </w:rPr>
            </w:pPr>
          </w:p>
          <w:p w14:paraId="31FB9D41" w14:textId="2772821E" w:rsidR="00714B7C" w:rsidRPr="00DF09D2" w:rsidRDefault="00714B7C" w:rsidP="00714B7C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DF09D2">
              <w:rPr>
                <w:color w:val="FF0000"/>
                <w:sz w:val="22"/>
                <w:szCs w:val="22"/>
              </w:rPr>
              <w:t>Приказ о проведении внеплановой закуп</w:t>
            </w:r>
            <w:r w:rsidR="001D0E78">
              <w:rPr>
                <w:color w:val="FF0000"/>
                <w:sz w:val="22"/>
                <w:szCs w:val="22"/>
              </w:rPr>
              <w:t xml:space="preserve">ки АО «Энергосервис Волги» </w:t>
            </w:r>
            <w:r w:rsidR="009618CA" w:rsidRPr="009618CA">
              <w:rPr>
                <w:color w:val="FF0000"/>
                <w:sz w:val="22"/>
                <w:szCs w:val="22"/>
              </w:rPr>
              <w:t>№ 294 от 03.09.2025</w:t>
            </w:r>
            <w:r w:rsidRPr="00DF09D2">
              <w:rPr>
                <w:color w:val="FF0000"/>
                <w:sz w:val="22"/>
                <w:szCs w:val="22"/>
              </w:rPr>
              <w:t xml:space="preserve">. </w:t>
            </w:r>
          </w:p>
          <w:p w14:paraId="43FDE72C" w14:textId="4FFFE4ED" w:rsidR="005412E5" w:rsidRPr="003D06CF" w:rsidRDefault="005412E5" w:rsidP="001D0E78">
            <w:pPr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3D06CF">
              <w:rPr>
                <w:color w:val="FF0000"/>
                <w:sz w:val="22"/>
                <w:szCs w:val="22"/>
              </w:rPr>
              <w:t xml:space="preserve"> </w:t>
            </w:r>
            <w:r w:rsidR="00007829" w:rsidRPr="003D06CF">
              <w:rPr>
                <w:sz w:val="22"/>
                <w:szCs w:val="22"/>
              </w:rPr>
              <w:t xml:space="preserve">Описание предмета закупки в соответствии с частью 6.1 статьи 3 Закона 223-ФЗ установлено в разделе </w:t>
            </w:r>
            <w:r w:rsidR="00007829" w:rsidRPr="003D06CF">
              <w:rPr>
                <w:sz w:val="22"/>
                <w:szCs w:val="22"/>
                <w:lang w:val="en-US"/>
              </w:rPr>
              <w:t>IV</w:t>
            </w:r>
            <w:r w:rsidR="00007829" w:rsidRPr="003D06CF">
              <w:rPr>
                <w:sz w:val="22"/>
                <w:szCs w:val="22"/>
              </w:rPr>
              <w:t xml:space="preserve"> «Техническое задание» документации о закупке.</w:t>
            </w:r>
          </w:p>
        </w:tc>
      </w:tr>
      <w:tr w:rsidR="00BE775E" w:rsidRPr="00072F05" w14:paraId="1159E803" w14:textId="77777777" w:rsidTr="00A50B4E">
        <w:trPr>
          <w:trHeight w:val="69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2D04BC" w14:textId="77777777" w:rsidR="00BE775E" w:rsidRPr="00072F05" w:rsidRDefault="00BE775E" w:rsidP="00FF222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EFD8" w14:textId="13B096A9" w:rsidR="001D0E78" w:rsidRPr="009934D1" w:rsidRDefault="001D0E78" w:rsidP="001D0E78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объекта: </w:t>
            </w:r>
            <w:r w:rsidR="00A50B4E" w:rsidRPr="00A50B4E">
              <w:rPr>
                <w:color w:val="FF0000"/>
                <w:sz w:val="22"/>
                <w:szCs w:val="22"/>
              </w:rPr>
              <w:t>410012, г. Саратов, ул. Большая Казачья, зд.17/39, стр.1, помещ.4.</w:t>
            </w:r>
            <w:r w:rsidRPr="009934D1">
              <w:rPr>
                <w:color w:val="FF0000"/>
                <w:sz w:val="22"/>
                <w:szCs w:val="22"/>
              </w:rPr>
              <w:t>.</w:t>
            </w:r>
          </w:p>
          <w:p w14:paraId="456493FE" w14:textId="77777777" w:rsidR="00A50B4E" w:rsidRPr="00A50B4E" w:rsidRDefault="00A50B4E" w:rsidP="00A50B4E">
            <w:pPr>
              <w:widowControl w:val="0"/>
              <w:tabs>
                <w:tab w:val="num" w:pos="851"/>
                <w:tab w:val="left" w:pos="8250"/>
              </w:tabs>
              <w:autoSpaceDE w:val="0"/>
              <w:autoSpaceDN w:val="0"/>
              <w:adjustRightInd w:val="0"/>
              <w:ind w:firstLine="567"/>
              <w:jc w:val="both"/>
              <w:rPr>
                <w:sz w:val="22"/>
                <w:szCs w:val="22"/>
              </w:rPr>
            </w:pPr>
            <w:r w:rsidRPr="00A50B4E">
              <w:rPr>
                <w:sz w:val="22"/>
                <w:szCs w:val="22"/>
              </w:rPr>
              <w:t>Сроки начала и окончания работ:</w:t>
            </w:r>
          </w:p>
          <w:p w14:paraId="3E8E4460" w14:textId="77777777" w:rsidR="00A50B4E" w:rsidRPr="00A50B4E" w:rsidRDefault="00A50B4E" w:rsidP="00A50B4E">
            <w:pPr>
              <w:spacing w:after="200"/>
              <w:ind w:firstLine="490"/>
              <w:contextualSpacing/>
              <w:jc w:val="both"/>
              <w:rPr>
                <w:color w:val="FF0000"/>
              </w:rPr>
            </w:pPr>
            <w:r w:rsidRPr="00A50B4E">
              <w:rPr>
                <w:color w:val="FF0000"/>
              </w:rPr>
              <w:t xml:space="preserve">Аудиторская проверка осуществляется в два этапа в следующие сроки: </w:t>
            </w:r>
          </w:p>
          <w:p w14:paraId="72E1ED31" w14:textId="77777777" w:rsidR="00A50B4E" w:rsidRPr="00A50B4E" w:rsidRDefault="00A50B4E" w:rsidP="00A50B4E">
            <w:pPr>
              <w:spacing w:after="200"/>
              <w:ind w:firstLine="490"/>
              <w:contextualSpacing/>
              <w:jc w:val="both"/>
              <w:rPr>
                <w:color w:val="FF0000"/>
              </w:rPr>
            </w:pPr>
            <w:r w:rsidRPr="00A50B4E">
              <w:rPr>
                <w:color w:val="FF0000"/>
              </w:rPr>
              <w:t>1 этап: за период с 01.01.2025 г. по 30.09.2025 г. с учетом фактической даты подготовки бухгалтерской (финансовой) отчетности Заказчика, с 1-27 ноября 2025;</w:t>
            </w:r>
          </w:p>
          <w:p w14:paraId="6055543B" w14:textId="77777777" w:rsidR="00A50B4E" w:rsidRPr="00A50B4E" w:rsidRDefault="00A50B4E" w:rsidP="00A50B4E">
            <w:pPr>
              <w:tabs>
                <w:tab w:val="left" w:pos="851"/>
              </w:tabs>
              <w:ind w:firstLine="567"/>
              <w:jc w:val="both"/>
              <w:rPr>
                <w:color w:val="FF0000"/>
              </w:rPr>
            </w:pPr>
            <w:r w:rsidRPr="00A50B4E">
              <w:rPr>
                <w:color w:val="FF0000"/>
              </w:rPr>
              <w:t>2 этап: за период с 01.01.2025 г. по 31.12.2025 г. с учетом фактической даты подготовки бухгалтерской (финансовой) отчетности Заказчика, с 1-17 февраля 2026г.</w:t>
            </w:r>
          </w:p>
          <w:p w14:paraId="448D36C5" w14:textId="77777777" w:rsidR="00A50B4E" w:rsidRPr="00A50B4E" w:rsidRDefault="00A50B4E" w:rsidP="00A50B4E">
            <w:pPr>
              <w:tabs>
                <w:tab w:val="left" w:pos="851"/>
              </w:tabs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Срок завершения работ по договору – 17.02.2026.</w:t>
            </w:r>
          </w:p>
          <w:p w14:paraId="4D109CBD" w14:textId="787B0D83" w:rsidR="00BE775E" w:rsidRPr="003D06CF" w:rsidRDefault="00A50B4E" w:rsidP="00A50B4E">
            <w:pPr>
              <w:jc w:val="both"/>
              <w:rPr>
                <w:sz w:val="22"/>
                <w:szCs w:val="22"/>
              </w:rPr>
            </w:pPr>
            <w:r w:rsidRPr="00A50B4E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разделе </w:t>
            </w:r>
            <w:r w:rsidRPr="00A50B4E">
              <w:rPr>
                <w:sz w:val="22"/>
                <w:szCs w:val="22"/>
                <w:lang w:val="en-US"/>
              </w:rPr>
              <w:t>IV</w:t>
            </w:r>
            <w:r w:rsidRPr="00A50B4E">
              <w:rPr>
                <w:sz w:val="22"/>
                <w:szCs w:val="22"/>
              </w:rPr>
              <w:t xml:space="preserve"> «Техническое задание» и/или разделе </w:t>
            </w:r>
            <w:r w:rsidRPr="00A50B4E">
              <w:rPr>
                <w:sz w:val="22"/>
                <w:szCs w:val="22"/>
                <w:lang w:val="en-US"/>
              </w:rPr>
              <w:t>V</w:t>
            </w:r>
            <w:r w:rsidRPr="00A50B4E">
              <w:rPr>
                <w:sz w:val="22"/>
                <w:szCs w:val="22"/>
              </w:rPr>
              <w:t xml:space="preserve"> «Проект договора» документации о закупке.</w:t>
            </w:r>
          </w:p>
        </w:tc>
      </w:tr>
      <w:tr w:rsidR="00A50B4E" w:rsidRPr="00072F05" w14:paraId="1A3A5D16" w14:textId="77777777" w:rsidTr="00A50B4E">
        <w:trPr>
          <w:trHeight w:val="476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267D67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lastRenderedPageBreak/>
              <w:t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20CF8" w14:textId="77777777" w:rsidR="00A50B4E" w:rsidRDefault="00A50B4E" w:rsidP="00A50B4E">
            <w:pPr>
              <w:tabs>
                <w:tab w:val="left" w:pos="708"/>
              </w:tabs>
              <w:autoSpaceDE w:val="0"/>
              <w:autoSpaceDN w:val="0"/>
              <w:ind w:firstLine="567"/>
              <w:rPr>
                <w:sz w:val="22"/>
                <w:szCs w:val="22"/>
              </w:rPr>
            </w:pPr>
            <w:r w:rsidRPr="00CA6031">
              <w:rPr>
                <w:sz w:val="22"/>
                <w:szCs w:val="22"/>
              </w:rPr>
              <w:t>Начальна</w:t>
            </w:r>
            <w:r>
              <w:rPr>
                <w:sz w:val="22"/>
                <w:szCs w:val="22"/>
              </w:rPr>
              <w:t>я (максимальная) цена договора:</w:t>
            </w:r>
          </w:p>
          <w:p w14:paraId="59186D32" w14:textId="77777777" w:rsidR="00A50B4E" w:rsidRPr="009934D1" w:rsidRDefault="00A50B4E" w:rsidP="00A50B4E">
            <w:pPr>
              <w:tabs>
                <w:tab w:val="left" w:pos="708"/>
              </w:tabs>
              <w:autoSpaceDE w:val="0"/>
              <w:autoSpaceDN w:val="0"/>
              <w:ind w:firstLine="567"/>
              <w:rPr>
                <w:color w:val="FF0000"/>
                <w:sz w:val="22"/>
                <w:szCs w:val="22"/>
              </w:rPr>
            </w:pPr>
            <w:r w:rsidRPr="009934D1">
              <w:rPr>
                <w:b/>
                <w:color w:val="FF0000"/>
                <w:sz w:val="22"/>
                <w:szCs w:val="22"/>
              </w:rPr>
              <w:t xml:space="preserve">Начальная (максимальная) цена договора (цена лота) </w:t>
            </w:r>
            <w:r>
              <w:rPr>
                <w:b/>
                <w:color w:val="FF0000"/>
                <w:sz w:val="22"/>
                <w:szCs w:val="22"/>
              </w:rPr>
              <w:t>без</w:t>
            </w:r>
            <w:r w:rsidRPr="009934D1">
              <w:rPr>
                <w:b/>
                <w:color w:val="FF0000"/>
                <w:sz w:val="22"/>
                <w:szCs w:val="22"/>
              </w:rPr>
              <w:t xml:space="preserve"> НДС составляет </w:t>
            </w:r>
            <w:r w:rsidRPr="00982BAA">
              <w:rPr>
                <w:b/>
                <w:color w:val="FF0000"/>
                <w:sz w:val="22"/>
                <w:szCs w:val="22"/>
              </w:rPr>
              <w:t>160</w:t>
            </w:r>
            <w:r>
              <w:rPr>
                <w:b/>
                <w:color w:val="FF0000"/>
                <w:sz w:val="22"/>
                <w:szCs w:val="22"/>
              </w:rPr>
              <w:t> </w:t>
            </w:r>
            <w:r w:rsidRPr="00982BAA">
              <w:rPr>
                <w:b/>
                <w:color w:val="FF0000"/>
                <w:sz w:val="22"/>
                <w:szCs w:val="22"/>
              </w:rPr>
              <w:t>000</w:t>
            </w:r>
            <w:r>
              <w:rPr>
                <w:b/>
                <w:color w:val="FF0000"/>
                <w:sz w:val="22"/>
                <w:szCs w:val="22"/>
              </w:rPr>
              <w:t>,00</w:t>
            </w:r>
            <w:r w:rsidRPr="00982BAA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9934D1">
              <w:rPr>
                <w:b/>
                <w:color w:val="FF0000"/>
                <w:sz w:val="22"/>
                <w:szCs w:val="22"/>
              </w:rPr>
              <w:t>руб. (</w:t>
            </w:r>
            <w:r w:rsidRPr="00982BAA">
              <w:rPr>
                <w:b/>
                <w:color w:val="FF0000"/>
                <w:sz w:val="22"/>
                <w:szCs w:val="22"/>
              </w:rPr>
              <w:t>Сто шестьдесят тысяч рублей 00 копеек</w:t>
            </w:r>
            <w:r w:rsidRPr="009934D1">
              <w:rPr>
                <w:b/>
                <w:color w:val="FF0000"/>
                <w:sz w:val="22"/>
                <w:szCs w:val="22"/>
              </w:rPr>
              <w:t>).</w:t>
            </w:r>
          </w:p>
          <w:p w14:paraId="1921EE9C" w14:textId="77777777" w:rsidR="00A50B4E" w:rsidRPr="00FB5A84" w:rsidRDefault="00A50B4E" w:rsidP="00A50B4E">
            <w:pPr>
              <w:tabs>
                <w:tab w:val="left" w:pos="708"/>
              </w:tabs>
              <w:autoSpaceDE w:val="0"/>
              <w:autoSpaceDN w:val="0"/>
              <w:ind w:firstLine="567"/>
              <w:rPr>
                <w:b/>
                <w:bCs/>
                <w:color w:val="0000FF"/>
                <w:sz w:val="22"/>
                <w:szCs w:val="22"/>
                <w:lang w:eastAsia="ar-SA"/>
              </w:rPr>
            </w:pPr>
            <w:r w:rsidRPr="00FB5A84">
              <w:rPr>
                <w:bCs/>
                <w:sz w:val="22"/>
                <w:szCs w:val="22"/>
              </w:rPr>
              <w:t xml:space="preserve">При этом в случае, если участник закупки находится на упрощенной системе налогообложения либо работы/услуги 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 </w:t>
            </w:r>
            <w:r w:rsidRPr="00FB5A84">
              <w:rPr>
                <w:sz w:val="22"/>
                <w:szCs w:val="22"/>
              </w:rPr>
              <w:t>Закупочная комиссия сопоставление ценовых предложений участников будет осуществлять без НДС. Превышение начальной (максимальной) цены предлагаемых работ может являться основанием для отклонения.</w:t>
            </w:r>
          </w:p>
          <w:p w14:paraId="45CB892C" w14:textId="77777777" w:rsidR="00A50B4E" w:rsidRPr="00FB5A84" w:rsidRDefault="00A50B4E" w:rsidP="00A50B4E">
            <w:pPr>
              <w:ind w:firstLine="567"/>
              <w:rPr>
                <w:rFonts w:eastAsia="Calibri"/>
                <w:sz w:val="22"/>
                <w:szCs w:val="22"/>
              </w:rPr>
            </w:pPr>
            <w:r w:rsidRPr="00FB5A84">
              <w:rPr>
                <w:rFonts w:eastAsia="Calibri"/>
                <w:sz w:val="22"/>
                <w:szCs w:val="22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14:paraId="1CD7B4A8" w14:textId="2C5A4729" w:rsidR="00A50B4E" w:rsidRPr="00072F05" w:rsidRDefault="00A50B4E" w:rsidP="00A50B4E">
            <w:pPr>
              <w:ind w:firstLine="567"/>
              <w:jc w:val="both"/>
              <w:rPr>
                <w:rFonts w:eastAsia="Calibri"/>
                <w:sz w:val="22"/>
                <w:szCs w:val="22"/>
              </w:rPr>
            </w:pPr>
            <w:r w:rsidRPr="00FB5A84">
              <w:rPr>
                <w:rFonts w:eastAsia="Calibri"/>
                <w:i/>
                <w:sz w:val="22"/>
                <w:szCs w:val="22"/>
              </w:rPr>
              <w:t xml:space="preserve">Обоснование начальной (максимальной) цены договора (см. Приложение № </w:t>
            </w:r>
            <w:r>
              <w:rPr>
                <w:rFonts w:eastAsia="Calibri"/>
                <w:i/>
                <w:sz w:val="22"/>
                <w:szCs w:val="22"/>
              </w:rPr>
              <w:t>4</w:t>
            </w:r>
            <w:r w:rsidRPr="00FB5A84">
              <w:rPr>
                <w:rFonts w:eastAsia="Calibri"/>
                <w:i/>
                <w:sz w:val="22"/>
                <w:szCs w:val="22"/>
              </w:rPr>
              <w:t xml:space="preserve"> к Настоящей документации).</w:t>
            </w:r>
          </w:p>
        </w:tc>
      </w:tr>
      <w:tr w:rsidR="00A50B4E" w:rsidRPr="00072F05" w14:paraId="27C2E4A6" w14:textId="77777777" w:rsidTr="00A50B4E">
        <w:trPr>
          <w:trHeight w:val="17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C11D67B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Срок, место и порядок предоставления документации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DFD14" w14:textId="45D1A06C" w:rsidR="00A50B4E" w:rsidRPr="00072F05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9" w:history="1">
              <w:r w:rsidRPr="00072F05">
                <w:rPr>
                  <w:rStyle w:val="a9"/>
                  <w:sz w:val="22"/>
                  <w:szCs w:val="22"/>
                </w:rPr>
                <w:t>www.zakupki.gov.ru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, а также на сайте Единой электронной торговой площадки (далее – ЕЭТП) </w:t>
            </w:r>
            <w:hyperlink r:id="rId10" w:history="1">
              <w:r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Pr="00072F05">
              <w:rPr>
                <w:color w:val="000000"/>
                <w:sz w:val="22"/>
                <w:szCs w:val="22"/>
              </w:rPr>
              <w:t xml:space="preserve"> и на официальном сайте Заказчика </w:t>
            </w:r>
            <w:r w:rsidRPr="00072F05">
              <w:rPr>
                <w:color w:val="0000FF"/>
                <w:sz w:val="22"/>
                <w:szCs w:val="22"/>
                <w:u w:val="single"/>
              </w:rPr>
              <w:t>www.energoservis-volgi.ru</w:t>
            </w:r>
            <w:r w:rsidRPr="00072F05">
              <w:rPr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в разделе «Закупки»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A50B4E" w:rsidRPr="00072F05" w14:paraId="2C5956B1" w14:textId="77777777" w:rsidTr="00A50B4E">
        <w:trPr>
          <w:trHeight w:val="183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CA7BDC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5761" w14:textId="07E41912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Дата начала срока подачи заявок: 0</w:t>
            </w:r>
            <w:r w:rsidR="00BD4F5C" w:rsidRPr="00BD4F5C">
              <w:rPr>
                <w:color w:val="FF0000"/>
                <w:sz w:val="22"/>
                <w:szCs w:val="22"/>
              </w:rPr>
              <w:t>9</w:t>
            </w:r>
            <w:r w:rsidRPr="00A50B4E">
              <w:rPr>
                <w:color w:val="FF0000"/>
                <w:sz w:val="22"/>
                <w:szCs w:val="22"/>
              </w:rPr>
              <w:t xml:space="preserve"> сентября                    2025 года;</w:t>
            </w:r>
          </w:p>
          <w:p w14:paraId="3C4609FE" w14:textId="7916B175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Дата и время окончания срока, последний день срока подачи Заявок: 1</w:t>
            </w:r>
            <w:r w:rsidR="00BD4F5C" w:rsidRPr="00BD4F5C">
              <w:rPr>
                <w:color w:val="FF0000"/>
                <w:sz w:val="22"/>
                <w:szCs w:val="22"/>
              </w:rPr>
              <w:t>9</w:t>
            </w:r>
            <w:r w:rsidRPr="00A50B4E">
              <w:rPr>
                <w:color w:val="FF0000"/>
                <w:sz w:val="22"/>
                <w:szCs w:val="22"/>
              </w:rPr>
              <w:t xml:space="preserve"> сентября 2025 года 08:00 (время московское)</w:t>
            </w:r>
          </w:p>
          <w:p w14:paraId="65FA225F" w14:textId="77777777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 xml:space="preserve">Рассмотрение заявок: </w:t>
            </w:r>
          </w:p>
          <w:p w14:paraId="48059331" w14:textId="5EB9C043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Предполагаемая дата проведения этапа:                            «2</w:t>
            </w:r>
            <w:r w:rsidR="00BD4F5C" w:rsidRPr="00BD4F5C">
              <w:rPr>
                <w:color w:val="FF0000"/>
                <w:sz w:val="22"/>
                <w:szCs w:val="22"/>
              </w:rPr>
              <w:t>3</w:t>
            </w:r>
            <w:r w:rsidRPr="00A50B4E">
              <w:rPr>
                <w:color w:val="FF0000"/>
                <w:sz w:val="22"/>
                <w:szCs w:val="22"/>
              </w:rPr>
              <w:t>» сентября 2025 года.</w:t>
            </w:r>
          </w:p>
          <w:p w14:paraId="18ECA23C" w14:textId="77777777" w:rsidR="00A50B4E" w:rsidRP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Дата подачи дополнительных ценовых предложений: Дата проведения этапа устанавливается решением ПДЗК</w:t>
            </w:r>
          </w:p>
          <w:p w14:paraId="389C081F" w14:textId="4DDA6BA5" w:rsidR="00A50B4E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A50B4E">
              <w:rPr>
                <w:color w:val="FF0000"/>
                <w:sz w:val="22"/>
                <w:szCs w:val="22"/>
              </w:rPr>
              <w:t>Подведение итогов: Предпол</w:t>
            </w:r>
            <w:bookmarkStart w:id="1" w:name="_GoBack"/>
            <w:bookmarkEnd w:id="1"/>
            <w:r w:rsidRPr="00A50B4E">
              <w:rPr>
                <w:color w:val="FF0000"/>
                <w:sz w:val="22"/>
                <w:szCs w:val="22"/>
              </w:rPr>
              <w:t>агаемая дата проведения этапа: 26 сентября 2025 года.</w:t>
            </w:r>
            <w:r w:rsidRPr="004A4F90">
              <w:rPr>
                <w:color w:val="FF0000"/>
                <w:sz w:val="22"/>
                <w:szCs w:val="22"/>
              </w:rPr>
              <w:t xml:space="preserve"> </w:t>
            </w:r>
          </w:p>
          <w:p w14:paraId="5291543C" w14:textId="50F3EB70" w:rsidR="00A50B4E" w:rsidRPr="001D0E78" w:rsidRDefault="00A50B4E" w:rsidP="00A50B4E">
            <w:pPr>
              <w:autoSpaceDE w:val="0"/>
              <w:autoSpaceDN w:val="0"/>
              <w:adjustRightInd w:val="0"/>
              <w:ind w:firstLine="567"/>
              <w:jc w:val="both"/>
              <w:rPr>
                <w:color w:val="FF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                    о закупке, а также Регламентом работы ЕЭТП.</w:t>
            </w:r>
          </w:p>
        </w:tc>
      </w:tr>
      <w:tr w:rsidR="00A50B4E" w:rsidRPr="00072F05" w14:paraId="552FB07A" w14:textId="77777777" w:rsidTr="00A50B4E">
        <w:trPr>
          <w:trHeight w:val="1122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A5F966B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8A12" w14:textId="77777777" w:rsidR="00A50B4E" w:rsidRPr="00072F05" w:rsidRDefault="00BD4F5C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hyperlink r:id="rId11" w:history="1">
              <w:r w:rsidR="00A50B4E" w:rsidRPr="00072F05">
                <w:rPr>
                  <w:rStyle w:val="a9"/>
                  <w:sz w:val="22"/>
                  <w:szCs w:val="22"/>
                </w:rPr>
                <w:t>https://www.roseltorg.ru/</w:t>
              </w:r>
            </w:hyperlink>
            <w:r w:rsidR="00A50B4E" w:rsidRPr="00072F05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A50B4E" w:rsidRPr="00072F05" w14:paraId="62A3312C" w14:textId="77777777" w:rsidTr="00A50B4E">
        <w:trPr>
          <w:trHeight w:val="628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1920D4B" w14:textId="77777777" w:rsidR="00A50B4E" w:rsidRPr="00072F05" w:rsidRDefault="00A50B4E" w:rsidP="00A50B4E">
            <w:pPr>
              <w:widowControl w:val="0"/>
              <w:jc w:val="both"/>
              <w:rPr>
                <w:sz w:val="22"/>
                <w:szCs w:val="22"/>
              </w:rPr>
            </w:pPr>
            <w:r w:rsidRPr="00072F05">
              <w:rPr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4A8F8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Не требуется.</w:t>
            </w:r>
          </w:p>
        </w:tc>
      </w:tr>
      <w:tr w:rsidR="00A50B4E" w:rsidRPr="00072F05" w14:paraId="15D3E40C" w14:textId="77777777" w:rsidTr="00A50B4E">
        <w:trPr>
          <w:trHeight w:val="154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9A24139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F22F" w14:textId="67210B1C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      </w:r>
            <w:r>
              <w:rPr>
                <w:color w:val="000000"/>
                <w:sz w:val="22"/>
                <w:szCs w:val="22"/>
              </w:rPr>
              <w:t xml:space="preserve">  </w:t>
            </w:r>
            <w:r w:rsidRPr="00072F05">
              <w:rPr>
                <w:color w:val="000000"/>
                <w:sz w:val="22"/>
                <w:szCs w:val="22"/>
              </w:rPr>
              <w:t>с постановлением Пра</w:t>
            </w:r>
            <w:r>
              <w:rPr>
                <w:color w:val="000000"/>
                <w:sz w:val="22"/>
                <w:szCs w:val="22"/>
              </w:rPr>
              <w:t xml:space="preserve">вительства Российской Федерации </w:t>
            </w:r>
            <w:r w:rsidRPr="00072F05">
              <w:rPr>
                <w:color w:val="000000"/>
                <w:sz w:val="22"/>
                <w:szCs w:val="22"/>
              </w:rPr>
              <w:t>от 16.09.2015 № 925-ПП в порядке, установленном документацией о закупке.</w:t>
            </w:r>
          </w:p>
        </w:tc>
      </w:tr>
      <w:tr w:rsidR="00A50B4E" w:rsidRPr="00072F05" w14:paraId="61E56F6C" w14:textId="77777777" w:rsidTr="00A50B4E">
        <w:trPr>
          <w:trHeight w:val="561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CE05435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B69C4" w14:textId="77777777" w:rsidR="00A50B4E" w:rsidRPr="00072F05" w:rsidRDefault="00A50B4E" w:rsidP="00A50B4E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072F05">
              <w:rPr>
                <w:color w:val="000000"/>
                <w:sz w:val="22"/>
                <w:szCs w:val="22"/>
              </w:rP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14:paraId="755A58DB" w14:textId="1B885565" w:rsidR="00210ABD" w:rsidRDefault="00210ABD" w:rsidP="00210ABD">
      <w:pPr>
        <w:jc w:val="both"/>
      </w:pPr>
      <w:r>
        <w:t xml:space="preserve">Председатель закупочной комиссии </w:t>
      </w:r>
    </w:p>
    <w:p w14:paraId="260FB04A" w14:textId="2FFDBA42" w:rsidR="00962C53" w:rsidRPr="004762D2" w:rsidRDefault="00210ABD" w:rsidP="00210ABD">
      <w:pPr>
        <w:jc w:val="both"/>
      </w:pPr>
      <w:r>
        <w:t xml:space="preserve">Генеральный директор                                                                                   </w:t>
      </w:r>
      <w:r w:rsidR="00714B7C">
        <w:t xml:space="preserve">               </w:t>
      </w:r>
      <w:r w:rsidR="00A443ED">
        <w:t>Проскуркин М.К.</w:t>
      </w:r>
    </w:p>
    <w:sectPr w:rsidR="00962C53" w:rsidRPr="004762D2" w:rsidSect="001D0E78">
      <w:footerReference w:type="first" r:id="rId12"/>
      <w:pgSz w:w="11906" w:h="16838"/>
      <w:pgMar w:top="284" w:right="567" w:bottom="284" w:left="1134" w:header="142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2BB34" w14:textId="77777777" w:rsidR="00F54A14" w:rsidRDefault="00F54A14">
      <w:r>
        <w:separator/>
      </w:r>
    </w:p>
  </w:endnote>
  <w:endnote w:type="continuationSeparator" w:id="0">
    <w:p w14:paraId="7567EBB9" w14:textId="77777777" w:rsidR="00F54A14" w:rsidRDefault="00F5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74F3EF" w14:textId="77777777" w:rsidR="0089734F" w:rsidRDefault="0089734F" w:rsidP="0089734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723AAE" w14:textId="77777777" w:rsidR="00F54A14" w:rsidRDefault="00F54A14">
      <w:r>
        <w:separator/>
      </w:r>
    </w:p>
  </w:footnote>
  <w:footnote w:type="continuationSeparator" w:id="0">
    <w:p w14:paraId="61AEA9B8" w14:textId="77777777" w:rsidR="00F54A14" w:rsidRDefault="00F5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E8174B"/>
    <w:multiLevelType w:val="hybridMultilevel"/>
    <w:tmpl w:val="E6DC0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387906"/>
    <w:multiLevelType w:val="multilevel"/>
    <w:tmpl w:val="FE3258AA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785E747E"/>
    <w:multiLevelType w:val="multilevel"/>
    <w:tmpl w:val="E5F6995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16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5A"/>
    <w:rsid w:val="00007829"/>
    <w:rsid w:val="00010394"/>
    <w:rsid w:val="00022454"/>
    <w:rsid w:val="00033BDB"/>
    <w:rsid w:val="00037071"/>
    <w:rsid w:val="00057509"/>
    <w:rsid w:val="00060E18"/>
    <w:rsid w:val="00072F05"/>
    <w:rsid w:val="000809CB"/>
    <w:rsid w:val="0008157A"/>
    <w:rsid w:val="0008462B"/>
    <w:rsid w:val="000A2FCB"/>
    <w:rsid w:val="000A79C5"/>
    <w:rsid w:val="000C6F77"/>
    <w:rsid w:val="000C7FCC"/>
    <w:rsid w:val="000D778E"/>
    <w:rsid w:val="000E2188"/>
    <w:rsid w:val="000E74F9"/>
    <w:rsid w:val="000F16E1"/>
    <w:rsid w:val="000F3885"/>
    <w:rsid w:val="000F5F76"/>
    <w:rsid w:val="000F740E"/>
    <w:rsid w:val="00115DE8"/>
    <w:rsid w:val="00120099"/>
    <w:rsid w:val="00124D21"/>
    <w:rsid w:val="001300B5"/>
    <w:rsid w:val="00154975"/>
    <w:rsid w:val="00155DBE"/>
    <w:rsid w:val="001575D7"/>
    <w:rsid w:val="001679BB"/>
    <w:rsid w:val="00171E15"/>
    <w:rsid w:val="0017294B"/>
    <w:rsid w:val="00175871"/>
    <w:rsid w:val="00191262"/>
    <w:rsid w:val="001A1448"/>
    <w:rsid w:val="001B7840"/>
    <w:rsid w:val="001D0E78"/>
    <w:rsid w:val="001D48ED"/>
    <w:rsid w:val="001E2A52"/>
    <w:rsid w:val="001F791C"/>
    <w:rsid w:val="00210ABD"/>
    <w:rsid w:val="00224132"/>
    <w:rsid w:val="002336F7"/>
    <w:rsid w:val="00237FEF"/>
    <w:rsid w:val="0024289D"/>
    <w:rsid w:val="00264CBB"/>
    <w:rsid w:val="00285D71"/>
    <w:rsid w:val="00294E87"/>
    <w:rsid w:val="002A1943"/>
    <w:rsid w:val="002A25E9"/>
    <w:rsid w:val="002A27F8"/>
    <w:rsid w:val="002B1156"/>
    <w:rsid w:val="002C071F"/>
    <w:rsid w:val="002C3167"/>
    <w:rsid w:val="002C6F6D"/>
    <w:rsid w:val="002E4EDF"/>
    <w:rsid w:val="002E6F27"/>
    <w:rsid w:val="00302CC9"/>
    <w:rsid w:val="00316AE7"/>
    <w:rsid w:val="00324029"/>
    <w:rsid w:val="00334D2E"/>
    <w:rsid w:val="00343719"/>
    <w:rsid w:val="00357ADD"/>
    <w:rsid w:val="00397717"/>
    <w:rsid w:val="003A675A"/>
    <w:rsid w:val="003B3B7B"/>
    <w:rsid w:val="003D06CF"/>
    <w:rsid w:val="003D7571"/>
    <w:rsid w:val="003E7AF0"/>
    <w:rsid w:val="003F4968"/>
    <w:rsid w:val="004047A5"/>
    <w:rsid w:val="00411AE5"/>
    <w:rsid w:val="00411C88"/>
    <w:rsid w:val="004136F9"/>
    <w:rsid w:val="00417874"/>
    <w:rsid w:val="00420D55"/>
    <w:rsid w:val="00425247"/>
    <w:rsid w:val="004331C4"/>
    <w:rsid w:val="0044061C"/>
    <w:rsid w:val="00457043"/>
    <w:rsid w:val="00457AA2"/>
    <w:rsid w:val="00477CAB"/>
    <w:rsid w:val="00483DDE"/>
    <w:rsid w:val="00484F22"/>
    <w:rsid w:val="004854B6"/>
    <w:rsid w:val="004A3133"/>
    <w:rsid w:val="004B452E"/>
    <w:rsid w:val="004E140E"/>
    <w:rsid w:val="004F5480"/>
    <w:rsid w:val="0051032E"/>
    <w:rsid w:val="005131E2"/>
    <w:rsid w:val="0052114E"/>
    <w:rsid w:val="005412E5"/>
    <w:rsid w:val="00552C21"/>
    <w:rsid w:val="00560923"/>
    <w:rsid w:val="005632D9"/>
    <w:rsid w:val="00564EFE"/>
    <w:rsid w:val="00566BEB"/>
    <w:rsid w:val="0057272A"/>
    <w:rsid w:val="00581928"/>
    <w:rsid w:val="005902DD"/>
    <w:rsid w:val="00593D4D"/>
    <w:rsid w:val="005955A1"/>
    <w:rsid w:val="005A0FD0"/>
    <w:rsid w:val="005B70E4"/>
    <w:rsid w:val="005B7DE5"/>
    <w:rsid w:val="005D434B"/>
    <w:rsid w:val="005F0FCD"/>
    <w:rsid w:val="00630E18"/>
    <w:rsid w:val="0064570E"/>
    <w:rsid w:val="00651F4E"/>
    <w:rsid w:val="00657D6A"/>
    <w:rsid w:val="00665311"/>
    <w:rsid w:val="00685763"/>
    <w:rsid w:val="006A3F10"/>
    <w:rsid w:val="006A59FF"/>
    <w:rsid w:val="006C2A69"/>
    <w:rsid w:val="006C5965"/>
    <w:rsid w:val="006D3249"/>
    <w:rsid w:val="006F1560"/>
    <w:rsid w:val="006F3984"/>
    <w:rsid w:val="007107CC"/>
    <w:rsid w:val="00714B7C"/>
    <w:rsid w:val="007166F7"/>
    <w:rsid w:val="007429D9"/>
    <w:rsid w:val="00750175"/>
    <w:rsid w:val="00761BBB"/>
    <w:rsid w:val="007652AB"/>
    <w:rsid w:val="00780DCA"/>
    <w:rsid w:val="00786B05"/>
    <w:rsid w:val="00795D8E"/>
    <w:rsid w:val="0079704E"/>
    <w:rsid w:val="007B30CA"/>
    <w:rsid w:val="007C75A7"/>
    <w:rsid w:val="007D2A95"/>
    <w:rsid w:val="007E7B9C"/>
    <w:rsid w:val="00821E10"/>
    <w:rsid w:val="00830BD5"/>
    <w:rsid w:val="008550B8"/>
    <w:rsid w:val="0086520A"/>
    <w:rsid w:val="008703B5"/>
    <w:rsid w:val="00887FE2"/>
    <w:rsid w:val="0089734F"/>
    <w:rsid w:val="008A0160"/>
    <w:rsid w:val="008B7969"/>
    <w:rsid w:val="008D0334"/>
    <w:rsid w:val="008D5748"/>
    <w:rsid w:val="008F2D54"/>
    <w:rsid w:val="00914570"/>
    <w:rsid w:val="0092006B"/>
    <w:rsid w:val="009302B2"/>
    <w:rsid w:val="00931969"/>
    <w:rsid w:val="009417FE"/>
    <w:rsid w:val="009504CE"/>
    <w:rsid w:val="00952D11"/>
    <w:rsid w:val="009530E9"/>
    <w:rsid w:val="00954F32"/>
    <w:rsid w:val="0095647D"/>
    <w:rsid w:val="009618CA"/>
    <w:rsid w:val="009627EE"/>
    <w:rsid w:val="00962C53"/>
    <w:rsid w:val="00976ABC"/>
    <w:rsid w:val="009A1576"/>
    <w:rsid w:val="009B0599"/>
    <w:rsid w:val="009D0A18"/>
    <w:rsid w:val="009D5384"/>
    <w:rsid w:val="009D73A7"/>
    <w:rsid w:val="009F1A62"/>
    <w:rsid w:val="00A1117E"/>
    <w:rsid w:val="00A17D54"/>
    <w:rsid w:val="00A20688"/>
    <w:rsid w:val="00A24C82"/>
    <w:rsid w:val="00A264E3"/>
    <w:rsid w:val="00A406E4"/>
    <w:rsid w:val="00A40AB7"/>
    <w:rsid w:val="00A443ED"/>
    <w:rsid w:val="00A466AD"/>
    <w:rsid w:val="00A50B4E"/>
    <w:rsid w:val="00A60A3A"/>
    <w:rsid w:val="00A62975"/>
    <w:rsid w:val="00A6642B"/>
    <w:rsid w:val="00A6642E"/>
    <w:rsid w:val="00A75F44"/>
    <w:rsid w:val="00A81C65"/>
    <w:rsid w:val="00A850A8"/>
    <w:rsid w:val="00A851D8"/>
    <w:rsid w:val="00A9060A"/>
    <w:rsid w:val="00AD6679"/>
    <w:rsid w:val="00AE5367"/>
    <w:rsid w:val="00AF57BA"/>
    <w:rsid w:val="00B05962"/>
    <w:rsid w:val="00B069BE"/>
    <w:rsid w:val="00B12A97"/>
    <w:rsid w:val="00B171AD"/>
    <w:rsid w:val="00B17BA2"/>
    <w:rsid w:val="00B44F87"/>
    <w:rsid w:val="00B63016"/>
    <w:rsid w:val="00B7759C"/>
    <w:rsid w:val="00BA0B95"/>
    <w:rsid w:val="00BC12B1"/>
    <w:rsid w:val="00BC363A"/>
    <w:rsid w:val="00BD0FC1"/>
    <w:rsid w:val="00BD4F5C"/>
    <w:rsid w:val="00BE775E"/>
    <w:rsid w:val="00C0251A"/>
    <w:rsid w:val="00C11613"/>
    <w:rsid w:val="00C142EA"/>
    <w:rsid w:val="00C22605"/>
    <w:rsid w:val="00C277F4"/>
    <w:rsid w:val="00C31172"/>
    <w:rsid w:val="00C45B6D"/>
    <w:rsid w:val="00C555CC"/>
    <w:rsid w:val="00C645D5"/>
    <w:rsid w:val="00C659A8"/>
    <w:rsid w:val="00C81EE5"/>
    <w:rsid w:val="00C83D40"/>
    <w:rsid w:val="00C9251E"/>
    <w:rsid w:val="00CB7527"/>
    <w:rsid w:val="00CB7E50"/>
    <w:rsid w:val="00CD4660"/>
    <w:rsid w:val="00CE0830"/>
    <w:rsid w:val="00CE4C94"/>
    <w:rsid w:val="00CE52F2"/>
    <w:rsid w:val="00CF1833"/>
    <w:rsid w:val="00CF517B"/>
    <w:rsid w:val="00D0058E"/>
    <w:rsid w:val="00D058FC"/>
    <w:rsid w:val="00D173E7"/>
    <w:rsid w:val="00D17F50"/>
    <w:rsid w:val="00D31FCC"/>
    <w:rsid w:val="00DD5535"/>
    <w:rsid w:val="00DF516B"/>
    <w:rsid w:val="00E021FC"/>
    <w:rsid w:val="00E13B4D"/>
    <w:rsid w:val="00E24D9A"/>
    <w:rsid w:val="00E60BB1"/>
    <w:rsid w:val="00E74FA2"/>
    <w:rsid w:val="00E96B34"/>
    <w:rsid w:val="00E97943"/>
    <w:rsid w:val="00EA0926"/>
    <w:rsid w:val="00EA5B56"/>
    <w:rsid w:val="00EB7D2D"/>
    <w:rsid w:val="00EC1E33"/>
    <w:rsid w:val="00F04638"/>
    <w:rsid w:val="00F10DE7"/>
    <w:rsid w:val="00F408D5"/>
    <w:rsid w:val="00F5156A"/>
    <w:rsid w:val="00F54A14"/>
    <w:rsid w:val="00F56EF8"/>
    <w:rsid w:val="00F6154E"/>
    <w:rsid w:val="00F62F54"/>
    <w:rsid w:val="00F676D4"/>
    <w:rsid w:val="00F67BCB"/>
    <w:rsid w:val="00FA30CD"/>
    <w:rsid w:val="00FC7579"/>
    <w:rsid w:val="00FF1D0B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1665"/>
    <o:shapelayout v:ext="edit">
      <o:idmap v:ext="edit" data="1"/>
    </o:shapelayout>
  </w:shapeDefaults>
  <w:decimalSymbol w:val=","/>
  <w:listSeparator w:val=";"/>
  <w14:docId w14:val="024ECF4B"/>
  <w15:chartTrackingRefBased/>
  <w15:docId w15:val="{34AD25FA-2D99-4897-896D-B15EE7CC5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676D4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F676D4"/>
    <w:pPr>
      <w:tabs>
        <w:tab w:val="center" w:pos="4677"/>
        <w:tab w:val="right" w:pos="9355"/>
      </w:tabs>
    </w:pPr>
  </w:style>
  <w:style w:type="paragraph" w:styleId="a5">
    <w:name w:val="Normal (Web)"/>
    <w:basedOn w:val="a"/>
    <w:rsid w:val="0089734F"/>
    <w:pPr>
      <w:spacing w:before="100" w:beforeAutospacing="1" w:after="119"/>
    </w:pPr>
  </w:style>
  <w:style w:type="table" w:styleId="a6">
    <w:name w:val="Table Grid"/>
    <w:basedOn w:val="a1"/>
    <w:rsid w:val="00B17BA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3A675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ШапкаОсн"/>
    <w:rsid w:val="003A675A"/>
    <w:rPr>
      <w:rFonts w:ascii="Arial" w:hAnsi="Arial" w:cs="Arial" w:hint="default"/>
      <w:b/>
      <w:bCs w:val="0"/>
      <w:spacing w:val="-4"/>
      <w:sz w:val="18"/>
      <w:vertAlign w:val="baseline"/>
    </w:rPr>
  </w:style>
  <w:style w:type="paragraph" w:styleId="a8">
    <w:name w:val="No Spacing"/>
    <w:uiPriority w:val="1"/>
    <w:qFormat/>
    <w:rsid w:val="003A675A"/>
    <w:rPr>
      <w:sz w:val="24"/>
      <w:szCs w:val="24"/>
    </w:rPr>
  </w:style>
  <w:style w:type="character" w:styleId="a9">
    <w:name w:val="Hyperlink"/>
    <w:rsid w:val="0086520A"/>
    <w:rPr>
      <w:color w:val="0000FF"/>
      <w:u w:val="single"/>
    </w:rPr>
  </w:style>
  <w:style w:type="character" w:customStyle="1" w:styleId="defaulttasklabelstyle1">
    <w:name w:val="defaulttasklabelstyle1"/>
    <w:rsid w:val="007E7B9C"/>
    <w:rPr>
      <w:rFonts w:ascii="Verdana" w:hAnsi="Verdana" w:hint="default"/>
      <w:color w:val="000000"/>
    </w:rPr>
  </w:style>
  <w:style w:type="paragraph" w:styleId="aa">
    <w:name w:val="Balloon Text"/>
    <w:basedOn w:val="a"/>
    <w:link w:val="ab"/>
    <w:rsid w:val="007429D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7429D9"/>
    <w:rPr>
      <w:rFonts w:ascii="Segoe UI" w:hAnsi="Segoe UI" w:cs="Segoe UI"/>
      <w:sz w:val="18"/>
      <w:szCs w:val="18"/>
    </w:r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Paragraphe de liste1,1"/>
    <w:basedOn w:val="a"/>
    <w:link w:val="ad"/>
    <w:uiPriority w:val="34"/>
    <w:qFormat/>
    <w:rsid w:val="00425247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0E2188"/>
    <w:rPr>
      <w:color w:val="605E5C"/>
      <w:shd w:val="clear" w:color="auto" w:fill="E1DFDD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E24D9A"/>
    <w:rPr>
      <w:color w:val="605E5C"/>
      <w:shd w:val="clear" w:color="auto" w:fill="E1DFDD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,1 Знак"/>
    <w:basedOn w:val="a0"/>
    <w:link w:val="ac"/>
    <w:uiPriority w:val="34"/>
    <w:qFormat/>
    <w:locked/>
    <w:rsid w:val="00714B7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8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.zubihin@rossetivolga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seltorg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rosel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22B17-974C-43C6-B8AD-45B3D36E15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574</TotalTime>
  <Pages>2</Pages>
  <Words>791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 текста</vt:lpstr>
    </vt:vector>
  </TitlesOfParts>
  <Company>Microsoft</Company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 текста</dc:title>
  <dc:subject/>
  <dc:creator>Усова Юлия Валентиновна</dc:creator>
  <cp:keywords/>
  <cp:lastModifiedBy>Зубихин Сергей Анатольевич</cp:lastModifiedBy>
  <cp:revision>170</cp:revision>
  <cp:lastPrinted>2022-06-07T05:29:00Z</cp:lastPrinted>
  <dcterms:created xsi:type="dcterms:W3CDTF">2020-10-08T05:32:00Z</dcterms:created>
  <dcterms:modified xsi:type="dcterms:W3CDTF">2025-09-09T03:51:00Z</dcterms:modified>
</cp:coreProperties>
</file>